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35EF5F61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9163DF">
        <w:rPr>
          <w:rFonts w:eastAsia="Arial Unicode MS" w:cs="Arial"/>
          <w:bCs/>
          <w:sz w:val="24"/>
          <w:lang w:val="sv-SE"/>
        </w:rPr>
        <w:t>4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</w:t>
      </w:r>
      <w:r w:rsidR="00FB0D57">
        <w:rPr>
          <w:rFonts w:eastAsia="Arial Unicode MS" w:cs="Arial"/>
          <w:bCs/>
          <w:sz w:val="24"/>
          <w:lang w:val="sv-SE" w:eastAsia="ko-KR"/>
        </w:rPr>
        <w:t>8145</w:t>
      </w:r>
    </w:p>
    <w:p w14:paraId="03EC003B" w14:textId="3151B6A1" w:rsidR="00602CFF" w:rsidRPr="00F37249" w:rsidRDefault="009163D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>
        <w:rPr>
          <w:b w:val="0"/>
          <w:color w:val="3333FF"/>
        </w:rPr>
        <w:t>xxxx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4D8496F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  <w:r w:rsidR="00FB0D57">
        <w:rPr>
          <w:rFonts w:ascii="Arial" w:hAnsi="Arial" w:cs="Arial"/>
          <w:b/>
        </w:rPr>
        <w:t xml:space="preserve"> </w:t>
      </w:r>
      <w:r w:rsidR="00FB0D57" w:rsidRPr="00FB0D57">
        <w:rPr>
          <w:rFonts w:ascii="Arial" w:hAnsi="Arial" w:cs="Arial"/>
          <w:b/>
        </w:rPr>
        <w:t>(Rapporteur)</w:t>
      </w:r>
    </w:p>
    <w:p w14:paraId="235C4A53" w14:textId="6120235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9163DF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4F4C5A22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9163DF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59C07A7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FB0D57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54E44F02" w:rsidR="003E379C" w:rsidRPr="00AB457D" w:rsidRDefault="009163DF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9 - 13</w:t>
      </w:r>
      <w:r w:rsidR="004D47B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4D47B9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Melbourne, Australia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164479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163DF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637FADFF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proofErr w:type="spellStart"/>
      <w:r w:rsidR="009163DF">
        <w:rPr>
          <w:rFonts w:ascii="Arial" w:hAnsi="Arial" w:cs="Arial"/>
          <w:b/>
          <w:lang w:val="fr-FR" w:eastAsia="ko-KR"/>
        </w:rPr>
        <w:t>Approval</w:t>
      </w:r>
      <w:proofErr w:type="spellEnd"/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BEE0F1D" w14:textId="77777777" w:rsidR="00FB0D57" w:rsidRPr="00FB0D57" w:rsidRDefault="00FB0D57" w:rsidP="00FB0D57">
      <w:pPr>
        <w:tabs>
          <w:tab w:val="left" w:pos="3119"/>
        </w:tabs>
        <w:rPr>
          <w:color w:val="000000"/>
        </w:rPr>
      </w:pPr>
      <w:r w:rsidRPr="00FB0D57">
        <w:rPr>
          <w:color w:val="000000"/>
        </w:rPr>
        <w:t>This is the second presentation to TSG SA.</w:t>
      </w:r>
    </w:p>
    <w:p w14:paraId="6D4924B7" w14:textId="3994560B" w:rsidR="00DB2430" w:rsidRPr="00DB2430" w:rsidRDefault="009163DF" w:rsidP="003E77DE">
      <w:pPr>
        <w:tabs>
          <w:tab w:val="left" w:pos="3119"/>
        </w:tabs>
        <w:rPr>
          <w:color w:val="000000"/>
        </w:rPr>
      </w:pPr>
      <w:r>
        <w:rPr>
          <w:color w:val="000000"/>
        </w:rPr>
        <w:t>Conclusions</w:t>
      </w:r>
      <w:r w:rsidR="00DB2430" w:rsidRPr="00DB2430">
        <w:rPr>
          <w:color w:val="000000"/>
        </w:rPr>
        <w:t xml:space="preserve"> for all the key issues have been documented.</w:t>
      </w:r>
    </w:p>
    <w:p w14:paraId="09226FCA" w14:textId="47471F1D" w:rsidR="003E77DE" w:rsidRPr="00DB2430" w:rsidRDefault="003E77DE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r w:rsidR="009163DF">
        <w:rPr>
          <w:color w:val="000000"/>
          <w:lang w:eastAsia="ko-KR"/>
        </w:rPr>
        <w:t>100</w:t>
      </w:r>
      <w:r w:rsidRPr="00DB2430">
        <w:rPr>
          <w:color w:val="000000"/>
        </w:rPr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5D93090D" w14:textId="35EB5637" w:rsidR="00DB2430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9163DF">
        <w:rPr>
          <w:b/>
          <w:sz w:val="24"/>
        </w:rPr>
        <w:t xml:space="preserve"> </w:t>
      </w:r>
      <w:r w:rsidR="009163DF">
        <w:rPr>
          <w:rFonts w:eastAsia="DengXian"/>
          <w:lang w:eastAsia="zh-CN"/>
        </w:rPr>
        <w:t>None.</w:t>
      </w:r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6F47E8A" w14:textId="5133AE95" w:rsidR="003E379C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r w:rsidR="009163DF">
        <w:rPr>
          <w:b/>
          <w:sz w:val="24"/>
        </w:rPr>
        <w:t xml:space="preserve"> </w:t>
      </w:r>
      <w:r w:rsidR="009163DF">
        <w:rPr>
          <w:lang w:eastAsia="ko-KR"/>
        </w:rPr>
        <w:t>None.</w:t>
      </w:r>
    </w:p>
    <w:sectPr w:rsidR="003E379C" w:rsidRPr="009163D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75B90" w14:textId="77777777" w:rsidR="00A95990" w:rsidRDefault="00A95990">
      <w:r>
        <w:separator/>
      </w:r>
    </w:p>
  </w:endnote>
  <w:endnote w:type="continuationSeparator" w:id="0">
    <w:p w14:paraId="213C004B" w14:textId="77777777" w:rsidR="00A95990" w:rsidRDefault="00A9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2D4F8" w14:textId="77777777" w:rsidR="00A95990" w:rsidRDefault="00A95990">
      <w:r>
        <w:separator/>
      </w:r>
    </w:p>
  </w:footnote>
  <w:footnote w:type="continuationSeparator" w:id="0">
    <w:p w14:paraId="7EE6ABE2" w14:textId="77777777" w:rsidR="00A95990" w:rsidRDefault="00A95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2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Krisztian Kiss, Apple</cp:lastModifiedBy>
  <cp:revision>4</cp:revision>
  <cp:lastPrinted>2017-11-09T01:38:00Z</cp:lastPrinted>
  <dcterms:created xsi:type="dcterms:W3CDTF">2024-08-06T20:38:00Z</dcterms:created>
  <dcterms:modified xsi:type="dcterms:W3CDTF">2024-08-09T06:20:00Z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